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7842">
      <w:r>
        <w:t>Temat: 4.06.</w:t>
      </w:r>
    </w:p>
    <w:p w:rsidR="00847842" w:rsidRDefault="00847842">
      <w:pPr>
        <w:rPr>
          <w:rFonts w:ascii="Times New Roman" w:hAnsi="Times New Roman" w:cs="Times New Roman"/>
        </w:rPr>
      </w:pPr>
      <w:r w:rsidRPr="00E6300B">
        <w:rPr>
          <w:rFonts w:ascii="Times New Roman" w:hAnsi="Times New Roman" w:cs="Times New Roman"/>
        </w:rPr>
        <w:t>Ciekawe zjawiska optyczne w przyrodzie</w:t>
      </w:r>
      <w:r>
        <w:rPr>
          <w:rFonts w:ascii="Times New Roman" w:hAnsi="Times New Roman" w:cs="Times New Roman"/>
        </w:rPr>
        <w:t>.</w:t>
      </w:r>
    </w:p>
    <w:p w:rsidR="00847842" w:rsidRDefault="00847842">
      <w:r>
        <w:rPr>
          <w:rFonts w:ascii="Times New Roman" w:hAnsi="Times New Roman" w:cs="Times New Roman"/>
        </w:rPr>
        <w:t xml:space="preserve">Tęcza, miraże, zjawisko halo, zjawisko </w:t>
      </w:r>
      <w:proofErr w:type="spellStart"/>
      <w:r>
        <w:rPr>
          <w:rFonts w:ascii="Times New Roman" w:hAnsi="Times New Roman" w:cs="Times New Roman"/>
        </w:rPr>
        <w:t>Brockenu</w:t>
      </w:r>
      <w:proofErr w:type="spellEnd"/>
      <w:r>
        <w:rPr>
          <w:rFonts w:ascii="Times New Roman" w:hAnsi="Times New Roman" w:cs="Times New Roman"/>
        </w:rPr>
        <w:t xml:space="preserve">  - prezentacje uczniowskie.</w:t>
      </w:r>
    </w:p>
    <w:sectPr w:rsidR="0084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47842"/>
    <w:rsid w:val="0084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2020-06-01T17:27:00Z</dcterms:created>
  <dcterms:modified xsi:type="dcterms:W3CDTF">2020-06-01T17:30:00Z</dcterms:modified>
</cp:coreProperties>
</file>