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B9" w:rsidRDefault="002057B9"/>
    <w:p w:rsidR="002057B9" w:rsidRDefault="002057B9"/>
    <w:p w:rsidR="00000000" w:rsidRPr="00873416" w:rsidRDefault="002057B9">
      <w:pPr>
        <w:rPr>
          <w:rFonts w:ascii="Times New Roman" w:hAnsi="Times New Roman" w:cs="Times New Roman"/>
          <w:b/>
          <w:sz w:val="24"/>
          <w:szCs w:val="24"/>
        </w:rPr>
      </w:pPr>
      <w:r w:rsidRPr="00EF5CF6">
        <w:rPr>
          <w:rFonts w:ascii="Times New Roman" w:hAnsi="Times New Roman" w:cs="Times New Roman"/>
          <w:sz w:val="24"/>
          <w:szCs w:val="24"/>
        </w:rPr>
        <w:t xml:space="preserve">Temat: </w:t>
      </w:r>
      <w:r w:rsidRPr="00873416">
        <w:rPr>
          <w:rFonts w:ascii="Times New Roman" w:hAnsi="Times New Roman" w:cs="Times New Roman"/>
          <w:b/>
          <w:sz w:val="24"/>
          <w:szCs w:val="24"/>
        </w:rPr>
        <w:t>Ognisko zwierciadła kulistego.</w:t>
      </w:r>
    </w:p>
    <w:p w:rsidR="002057B9" w:rsidRPr="00EF5CF6" w:rsidRDefault="002057B9">
      <w:pPr>
        <w:rPr>
          <w:rFonts w:ascii="Times New Roman" w:hAnsi="Times New Roman" w:cs="Times New Roman"/>
          <w:sz w:val="24"/>
          <w:szCs w:val="24"/>
        </w:rPr>
      </w:pPr>
      <w:r w:rsidRPr="00EF5CF6">
        <w:rPr>
          <w:rFonts w:ascii="Times New Roman" w:hAnsi="Times New Roman" w:cs="Times New Roman"/>
          <w:sz w:val="24"/>
          <w:szCs w:val="24"/>
        </w:rPr>
        <w:t>Po lekcji powinniście</w:t>
      </w:r>
    </w:p>
    <w:p w:rsidR="002057B9" w:rsidRPr="00EF5CF6" w:rsidRDefault="00EF5CF6" w:rsidP="002057B9">
      <w:pPr>
        <w:pStyle w:val="TableParagraph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EF5CF6">
        <w:rPr>
          <w:rFonts w:ascii="Times New Roman" w:hAnsi="Times New Roman" w:cs="Times New Roman"/>
          <w:sz w:val="24"/>
          <w:szCs w:val="24"/>
        </w:rPr>
        <w:t xml:space="preserve">Posługiwać </w:t>
      </w:r>
      <w:r w:rsidR="002057B9" w:rsidRPr="00EF5CF6">
        <w:rPr>
          <w:rFonts w:ascii="Times New Roman" w:hAnsi="Times New Roman" w:cs="Times New Roman"/>
          <w:sz w:val="24"/>
          <w:szCs w:val="24"/>
        </w:rPr>
        <w:t>się poj</w:t>
      </w:r>
      <w:r w:rsidRPr="00EF5CF6">
        <w:rPr>
          <w:rFonts w:ascii="Times New Roman" w:hAnsi="Times New Roman" w:cs="Times New Roman"/>
          <w:sz w:val="24"/>
          <w:szCs w:val="24"/>
        </w:rPr>
        <w:t>ęciem</w:t>
      </w:r>
      <w:r w:rsidR="002057B9" w:rsidRPr="00EF5CF6">
        <w:rPr>
          <w:rFonts w:ascii="Times New Roman" w:hAnsi="Times New Roman" w:cs="Times New Roman"/>
          <w:sz w:val="24"/>
          <w:szCs w:val="24"/>
        </w:rPr>
        <w:t xml:space="preserve">: ogniska, ogniskowej, osi optycznej, środka krzywizny, promienia krzywizny zwierciadeł kulistych </w:t>
      </w:r>
    </w:p>
    <w:p w:rsidR="00EF5CF6" w:rsidRPr="00EF5CF6" w:rsidRDefault="00EF5CF6" w:rsidP="002057B9">
      <w:pPr>
        <w:pStyle w:val="TableParagraph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EF5CF6">
        <w:rPr>
          <w:rFonts w:ascii="Times New Roman" w:hAnsi="Times New Roman" w:cs="Times New Roman"/>
          <w:sz w:val="24"/>
          <w:szCs w:val="24"/>
        </w:rPr>
        <w:t xml:space="preserve">Opisać </w:t>
      </w:r>
      <w:r w:rsidR="002057B9" w:rsidRPr="00EF5CF6">
        <w:rPr>
          <w:rFonts w:ascii="Times New Roman" w:hAnsi="Times New Roman" w:cs="Times New Roman"/>
          <w:sz w:val="24"/>
          <w:szCs w:val="24"/>
        </w:rPr>
        <w:t>skupianie promieni w zwierciadle wklęsłym</w:t>
      </w:r>
      <w:r w:rsidRPr="00EF5C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57B9" w:rsidRPr="00EF5CF6" w:rsidRDefault="00EF5CF6" w:rsidP="002057B9">
      <w:pPr>
        <w:pStyle w:val="TableParagraph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EF5CF6">
        <w:rPr>
          <w:rFonts w:ascii="Times New Roman" w:hAnsi="Times New Roman" w:cs="Times New Roman"/>
          <w:sz w:val="24"/>
          <w:szCs w:val="24"/>
        </w:rPr>
        <w:t>opisać</w:t>
      </w:r>
      <w:r w:rsidR="002057B9" w:rsidRPr="00EF5CF6">
        <w:rPr>
          <w:rFonts w:ascii="Times New Roman" w:hAnsi="Times New Roman" w:cs="Times New Roman"/>
          <w:sz w:val="24"/>
          <w:szCs w:val="24"/>
        </w:rPr>
        <w:t xml:space="preserve"> bieg promieni odbitych od zwierciadła wypukłego </w:t>
      </w:r>
    </w:p>
    <w:p w:rsidR="00EF5CF6" w:rsidRPr="00EF5CF6" w:rsidRDefault="00EF5CF6" w:rsidP="00EF5CF6">
      <w:pPr>
        <w:pStyle w:val="TableParagraph"/>
        <w:tabs>
          <w:tab w:val="left" w:pos="225"/>
        </w:tabs>
        <w:ind w:left="224"/>
        <w:rPr>
          <w:rFonts w:ascii="Times New Roman" w:hAnsi="Times New Roman" w:cs="Times New Roman"/>
          <w:sz w:val="24"/>
          <w:szCs w:val="24"/>
        </w:rPr>
      </w:pPr>
    </w:p>
    <w:p w:rsidR="00EF5CF6" w:rsidRPr="00EF5CF6" w:rsidRDefault="00EF5CF6" w:rsidP="00EF5CF6">
      <w:pPr>
        <w:pStyle w:val="TableParagraph"/>
        <w:tabs>
          <w:tab w:val="left" w:pos="225"/>
        </w:tabs>
        <w:ind w:left="224"/>
        <w:rPr>
          <w:rFonts w:ascii="Times New Roman" w:hAnsi="Times New Roman" w:cs="Times New Roman"/>
          <w:sz w:val="24"/>
          <w:szCs w:val="24"/>
        </w:rPr>
      </w:pPr>
      <w:r w:rsidRPr="00EF5CF6">
        <w:rPr>
          <w:rFonts w:ascii="Times New Roman" w:hAnsi="Times New Roman" w:cs="Times New Roman"/>
          <w:sz w:val="24"/>
          <w:szCs w:val="24"/>
        </w:rPr>
        <w:t xml:space="preserve">Proponuję  zapoznać się tym co jest w podręczniku na </w:t>
      </w:r>
      <w:proofErr w:type="spellStart"/>
      <w:r w:rsidRPr="00EF5CF6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EF5CF6">
        <w:rPr>
          <w:rFonts w:ascii="Times New Roman" w:hAnsi="Times New Roman" w:cs="Times New Roman"/>
          <w:sz w:val="24"/>
          <w:szCs w:val="24"/>
        </w:rPr>
        <w:t xml:space="preserve"> 232- 234</w:t>
      </w:r>
    </w:p>
    <w:p w:rsidR="00EF5CF6" w:rsidRPr="00EF5CF6" w:rsidRDefault="00EF5CF6" w:rsidP="00EF5CF6">
      <w:pPr>
        <w:pStyle w:val="TableParagraph"/>
        <w:tabs>
          <w:tab w:val="left" w:pos="225"/>
        </w:tabs>
        <w:ind w:left="224"/>
        <w:rPr>
          <w:rFonts w:ascii="Times New Roman" w:hAnsi="Times New Roman" w:cs="Times New Roman"/>
          <w:sz w:val="24"/>
          <w:szCs w:val="24"/>
        </w:rPr>
      </w:pPr>
      <w:r w:rsidRPr="00EF5CF6">
        <w:rPr>
          <w:rFonts w:ascii="Times New Roman" w:hAnsi="Times New Roman" w:cs="Times New Roman"/>
          <w:sz w:val="24"/>
          <w:szCs w:val="24"/>
        </w:rPr>
        <w:t>Polecam też platformę e podręczniki</w:t>
      </w:r>
    </w:p>
    <w:p w:rsidR="00EF5CF6" w:rsidRDefault="00EF5CF6" w:rsidP="00EF5CF6">
      <w:pPr>
        <w:pStyle w:val="TableParagraph"/>
        <w:tabs>
          <w:tab w:val="left" w:pos="225"/>
        </w:tabs>
        <w:ind w:left="22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F5CF6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https://epodreczniki.pl/a/ognisko-i-ogniskowa-zwierciadla-wkleslego-konstrukcja-obrazow-wytworzonych-przez-zwierciadla-wklesle/D6XJuCKJs</w:t>
        </w:r>
      </w:hyperlink>
    </w:p>
    <w:p w:rsidR="00EF5CF6" w:rsidRDefault="00EF5CF6" w:rsidP="00EF5CF6">
      <w:pPr>
        <w:pStyle w:val="TableParagraph"/>
        <w:tabs>
          <w:tab w:val="left" w:pos="225"/>
        </w:tabs>
        <w:ind w:left="224"/>
        <w:rPr>
          <w:rFonts w:ascii="Times New Roman" w:hAnsi="Times New Roman" w:cs="Times New Roman"/>
          <w:sz w:val="24"/>
          <w:szCs w:val="24"/>
        </w:rPr>
      </w:pPr>
    </w:p>
    <w:p w:rsidR="00EF5CF6" w:rsidRPr="00EF5CF6" w:rsidRDefault="00EF5CF6" w:rsidP="00EF5CF6">
      <w:pPr>
        <w:pStyle w:val="TableParagraph"/>
        <w:tabs>
          <w:tab w:val="left" w:pos="225"/>
        </w:tabs>
        <w:ind w:left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Myślę, że spróbujecie wyznaczyć ognisko zwierciadła wklęsłego. </w:t>
      </w:r>
      <w:r w:rsidR="00873416">
        <w:rPr>
          <w:rFonts w:ascii="Times New Roman" w:hAnsi="Times New Roman" w:cs="Times New Roman"/>
          <w:sz w:val="24"/>
          <w:szCs w:val="24"/>
        </w:rPr>
        <w:t>Konieczny do tego jest ołówek linijka i cyrkiel, chętnie zobaczę wasze rysunki.</w:t>
      </w:r>
    </w:p>
    <w:p w:rsidR="00EF5CF6" w:rsidRPr="00EF5CF6" w:rsidRDefault="00EF5CF6" w:rsidP="00EF5CF6">
      <w:pPr>
        <w:pStyle w:val="TableParagraph"/>
        <w:tabs>
          <w:tab w:val="left" w:pos="225"/>
        </w:tabs>
        <w:ind w:left="224"/>
        <w:rPr>
          <w:rFonts w:ascii="Times New Roman" w:hAnsi="Times New Roman" w:cs="Times New Roman"/>
          <w:sz w:val="24"/>
          <w:szCs w:val="24"/>
        </w:rPr>
      </w:pPr>
    </w:p>
    <w:p w:rsidR="00EF5CF6" w:rsidRPr="00EF5CF6" w:rsidRDefault="00EF5CF6" w:rsidP="00EF5CF6">
      <w:pPr>
        <w:pStyle w:val="TableParagraph"/>
        <w:tabs>
          <w:tab w:val="left" w:pos="225"/>
        </w:tabs>
        <w:ind w:left="224"/>
        <w:rPr>
          <w:rFonts w:ascii="Times New Roman" w:hAnsi="Times New Roman" w:cs="Times New Roman"/>
          <w:sz w:val="24"/>
          <w:szCs w:val="24"/>
        </w:rPr>
      </w:pPr>
    </w:p>
    <w:sectPr w:rsidR="00EF5CF6" w:rsidRPr="00EF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532A"/>
    <w:multiLevelType w:val="hybridMultilevel"/>
    <w:tmpl w:val="86AC1392"/>
    <w:lvl w:ilvl="0" w:tplc="4B9E4E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4E618F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0A188A3E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D94817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BEF2C37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BE52052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EA9E635C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3E7811CA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D9FA041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57B9"/>
    <w:rsid w:val="002057B9"/>
    <w:rsid w:val="00873416"/>
    <w:rsid w:val="00E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057B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  <w:style w:type="character" w:styleId="Hipercze">
    <w:name w:val="Hyperlink"/>
    <w:basedOn w:val="Domylnaczcionkaakapitu"/>
    <w:uiPriority w:val="99"/>
    <w:unhideWhenUsed/>
    <w:rsid w:val="00EF5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gnisko-i-ogniskowa-zwierciadla-wkleslego-konstrukcja-obrazow-wytworzonych-przez-zwierciadla-wklesle/D6XJuCK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2020-04-22T16:04:00Z</dcterms:created>
  <dcterms:modified xsi:type="dcterms:W3CDTF">2020-04-22T16:27:00Z</dcterms:modified>
</cp:coreProperties>
</file>