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C" w:rsidRDefault="00535D1C" w:rsidP="004A1557">
      <w:r>
        <w:t>31.03.2020r</w:t>
      </w:r>
    </w:p>
    <w:p w:rsidR="00535D1C" w:rsidRDefault="00535D1C" w:rsidP="004A1557">
      <w:r>
        <w:t>Temat:</w:t>
      </w:r>
      <w:r w:rsidRPr="00535D1C">
        <w:t xml:space="preserve"> </w:t>
      </w:r>
      <w:r w:rsidR="00D22B47" w:rsidRPr="00507AF7">
        <w:rPr>
          <w:b/>
        </w:rPr>
        <w:t>Mały przyjaciel przyrody.</w:t>
      </w:r>
    </w:p>
    <w:p w:rsidR="00535D1C" w:rsidRDefault="004A1557" w:rsidP="004A1557">
      <w:r>
        <w:t xml:space="preserve"> 1.</w:t>
      </w:r>
      <w:r w:rsidR="00535D1C" w:rsidRPr="00535D1C">
        <w:t>„Siejemy owies na wielkanocny stół” – założenie hodowl</w:t>
      </w:r>
      <w:r w:rsidR="00D22B47">
        <w:t xml:space="preserve">i </w:t>
      </w:r>
      <w:r w:rsidR="00535D1C">
        <w:t>. R</w:t>
      </w:r>
      <w:r w:rsidR="00535D1C" w:rsidRPr="00535D1C">
        <w:t xml:space="preserve">ozmawia z dziećmi na temat </w:t>
      </w:r>
      <w:r>
        <w:t xml:space="preserve">    </w:t>
      </w:r>
      <w:r w:rsidR="00535D1C" w:rsidRPr="00535D1C">
        <w:t>tradycji siania owsa na wielkanocny stół oraz o warunkach, jakie na</w:t>
      </w:r>
      <w:r w:rsidR="00535D1C">
        <w:t>leży spełnić, aby ziarno wykieł</w:t>
      </w:r>
      <w:r w:rsidR="00535D1C" w:rsidRPr="00535D1C">
        <w:t xml:space="preserve">kowało. </w:t>
      </w:r>
      <w:hyperlink r:id="rId7" w:history="1">
        <w:r w:rsidR="00535D1C">
          <w:rPr>
            <w:rStyle w:val="Hipercze"/>
          </w:rPr>
          <w:t>https://www.youtube.com/watch?v=5PwJRtc_8Pg</w:t>
        </w:r>
      </w:hyperlink>
    </w:p>
    <w:p w:rsidR="00535D1C" w:rsidRDefault="001838AD" w:rsidP="004A1557">
      <w:hyperlink r:id="rId8" w:history="1">
        <w:r w:rsidR="00535D1C">
          <w:rPr>
            <w:rStyle w:val="Hipercze"/>
          </w:rPr>
          <w:t>https://www.youtube.com/watch?v=uVYPv4_H0lg</w:t>
        </w:r>
      </w:hyperlink>
    </w:p>
    <w:p w:rsidR="0036702E" w:rsidRDefault="00535D1C" w:rsidP="0036702E">
      <w:pPr>
        <w:pStyle w:val="Akapitzlist"/>
        <w:rPr>
          <w:sz w:val="23"/>
          <w:szCs w:val="23"/>
          <w:shd w:val="clear" w:color="auto" w:fill="FFFFFF"/>
        </w:rPr>
      </w:pPr>
      <w:r>
        <w:t>2.</w:t>
      </w:r>
      <w:r w:rsidRPr="004A1557">
        <w:rPr>
          <w:sz w:val="23"/>
          <w:szCs w:val="23"/>
          <w:shd w:val="clear" w:color="auto" w:fill="FFFFFF"/>
        </w:rPr>
        <w:t xml:space="preserve"> „Litera G” – poznanie zapisu drukowanej i pisanej litery</w:t>
      </w:r>
      <w:r w:rsidR="00D22B47" w:rsidRPr="004A1557">
        <w:rPr>
          <w:sz w:val="23"/>
          <w:szCs w:val="23"/>
          <w:shd w:val="clear" w:color="auto" w:fill="FFFFFF"/>
        </w:rPr>
        <w:t xml:space="preserve">. </w:t>
      </w:r>
      <w:r w:rsidR="004A1557" w:rsidRPr="004A1557">
        <w:rPr>
          <w:sz w:val="23"/>
          <w:szCs w:val="23"/>
          <w:shd w:val="clear" w:color="auto" w:fill="FFFFFF"/>
        </w:rPr>
        <w:t>Przygotowujemy dwa drewniane klocki-będziemy bawić się w rytmy. Rodzic stuka dwa razy i prosi aby dziecko powtórzyło.</w:t>
      </w:r>
      <w:r w:rsidR="004A1557">
        <w:rPr>
          <w:sz w:val="23"/>
          <w:szCs w:val="23"/>
          <w:shd w:val="clear" w:color="auto" w:fill="FFFFFF"/>
        </w:rPr>
        <w:t xml:space="preserve"> Dziecko</w:t>
      </w:r>
      <w:r w:rsidR="00D22B47" w:rsidRPr="004A1557">
        <w:rPr>
          <w:sz w:val="23"/>
          <w:szCs w:val="23"/>
          <w:shd w:val="clear" w:color="auto" w:fill="FFFFFF"/>
        </w:rPr>
        <w:t xml:space="preserve"> powta</w:t>
      </w:r>
      <w:r w:rsidR="004A1557">
        <w:rPr>
          <w:sz w:val="23"/>
          <w:szCs w:val="23"/>
          <w:shd w:val="clear" w:color="auto" w:fill="FFFFFF"/>
        </w:rPr>
        <w:t>rzają rytm. Następnie rodzic</w:t>
      </w:r>
      <w:r w:rsidR="00D22B47" w:rsidRPr="004A1557">
        <w:rPr>
          <w:sz w:val="23"/>
          <w:szCs w:val="23"/>
          <w:shd w:val="clear" w:color="auto" w:fill="FFFFFF"/>
        </w:rPr>
        <w:t xml:space="preserve"> stuka dwa razy, robiąc p</w:t>
      </w:r>
      <w:r w:rsidR="004A1557">
        <w:rPr>
          <w:sz w:val="23"/>
          <w:szCs w:val="23"/>
          <w:shd w:val="clear" w:color="auto" w:fill="FFFFFF"/>
        </w:rPr>
        <w:t xml:space="preserve">rzerwę ok. 3 sekund między stuknięciami i mówi już. Dziecko powtarza rytm. Później rodzic </w:t>
      </w:r>
      <w:r w:rsidR="00D22B47" w:rsidRPr="004A1557">
        <w:rPr>
          <w:sz w:val="23"/>
          <w:szCs w:val="23"/>
          <w:shd w:val="clear" w:color="auto" w:fill="FFFFFF"/>
        </w:rPr>
        <w:t>mówi, że będzie stukał trzy razy. Tym r</w:t>
      </w:r>
      <w:r w:rsidR="004A1557">
        <w:rPr>
          <w:sz w:val="23"/>
          <w:szCs w:val="23"/>
          <w:shd w:val="clear" w:color="auto" w:fill="FFFFFF"/>
        </w:rPr>
        <w:t>azem stuka klockiem pod stołem, tak aby dziecko nie widziało</w:t>
      </w:r>
      <w:r w:rsidR="00D22B47" w:rsidRPr="004A1557">
        <w:rPr>
          <w:sz w:val="23"/>
          <w:szCs w:val="23"/>
          <w:shd w:val="clear" w:color="auto" w:fill="FFFFFF"/>
        </w:rPr>
        <w:t>, jak stuka. Stuka np.:</w:t>
      </w:r>
      <w:r w:rsidR="004A1557">
        <w:rPr>
          <w:sz w:val="23"/>
          <w:szCs w:val="23"/>
          <w:shd w:val="clear" w:color="auto" w:fill="FFFFFF"/>
        </w:rPr>
        <w:t xml:space="preserve"> dwa razy, przerwa 3 sekund, jeden raz i mówi już. Dziecko powtarza</w:t>
      </w:r>
      <w:r w:rsidR="00D22B47" w:rsidRPr="004A1557">
        <w:rPr>
          <w:sz w:val="23"/>
          <w:szCs w:val="23"/>
          <w:shd w:val="clear" w:color="auto" w:fill="FFFFFF"/>
        </w:rPr>
        <w:t xml:space="preserve"> rytm. Potem podaje rytm: jeden raz, przerwa, jeden raz, przerwa, </w:t>
      </w:r>
      <w:r w:rsidR="004A1557">
        <w:rPr>
          <w:sz w:val="23"/>
          <w:szCs w:val="23"/>
          <w:shd w:val="clear" w:color="auto" w:fill="FFFFFF"/>
        </w:rPr>
        <w:t>jeden raz i mówi już. Rodzic</w:t>
      </w:r>
      <w:r w:rsidR="00D22B47" w:rsidRPr="004A1557">
        <w:rPr>
          <w:sz w:val="23"/>
          <w:szCs w:val="23"/>
          <w:shd w:val="clear" w:color="auto" w:fill="FFFFFF"/>
        </w:rPr>
        <w:t xml:space="preserve"> na różne sposoby układa rytm. Może przygotować sobie wzory wystukiwanych ryt-mów na kartce, na której stuknięcia będą oznaczone kropkami. Za każdym razem po wystukaniu przez dzieci rytmu może pokazać</w:t>
      </w:r>
      <w:r w:rsidR="004A1557">
        <w:rPr>
          <w:sz w:val="23"/>
          <w:szCs w:val="23"/>
          <w:shd w:val="clear" w:color="auto" w:fill="FFFFFF"/>
        </w:rPr>
        <w:t xml:space="preserve"> zapisany wzór rytmu.  P</w:t>
      </w:r>
      <w:r w:rsidR="00D22B47" w:rsidRPr="004A1557">
        <w:rPr>
          <w:sz w:val="23"/>
          <w:szCs w:val="23"/>
          <w:shd w:val="clear" w:color="auto" w:fill="FFFFFF"/>
        </w:rPr>
        <w:t>owtarza zabawę kilka razy, do</w:t>
      </w:r>
      <w:r w:rsidR="004A1557">
        <w:rPr>
          <w:sz w:val="23"/>
          <w:szCs w:val="23"/>
          <w:shd w:val="clear" w:color="auto" w:fill="FFFFFF"/>
        </w:rPr>
        <w:t>dając po jednym uderzeniu. Rodzic</w:t>
      </w:r>
      <w:r w:rsidR="00D22B47" w:rsidRPr="004A1557">
        <w:rPr>
          <w:sz w:val="23"/>
          <w:szCs w:val="23"/>
          <w:shd w:val="clear" w:color="auto" w:fill="FFFFFF"/>
        </w:rPr>
        <w:t xml:space="preserve"> podaje słowo</w:t>
      </w:r>
      <w:r w:rsidR="00D22B47" w:rsidRPr="004A1557">
        <w:rPr>
          <w:b/>
          <w:sz w:val="23"/>
          <w:szCs w:val="23"/>
          <w:shd w:val="clear" w:color="auto" w:fill="FFFFFF"/>
        </w:rPr>
        <w:t xml:space="preserve"> gra</w:t>
      </w:r>
      <w:r w:rsidR="00D22B47" w:rsidRPr="004A1557">
        <w:rPr>
          <w:sz w:val="23"/>
          <w:szCs w:val="23"/>
          <w:shd w:val="clear" w:color="auto" w:fill="FFFFFF"/>
        </w:rPr>
        <w:t xml:space="preserve"> i pyta, jaką głoskę słychać na początku. </w:t>
      </w:r>
      <w:r w:rsidR="004A1557">
        <w:rPr>
          <w:sz w:val="23"/>
          <w:szCs w:val="23"/>
          <w:shd w:val="clear" w:color="auto" w:fill="FFFFFF"/>
        </w:rPr>
        <w:t>P</w:t>
      </w:r>
      <w:r w:rsidR="00D22B47" w:rsidRPr="004A1557">
        <w:rPr>
          <w:sz w:val="23"/>
          <w:szCs w:val="23"/>
          <w:shd w:val="clear" w:color="auto" w:fill="FFFFFF"/>
        </w:rPr>
        <w:t>rezentuje drukowane i pisane litery g i G. Zwraca uwagę na wielkość i kierune</w:t>
      </w:r>
      <w:r w:rsidR="004A1557">
        <w:rPr>
          <w:sz w:val="23"/>
          <w:szCs w:val="23"/>
          <w:shd w:val="clear" w:color="auto" w:fill="FFFFFF"/>
        </w:rPr>
        <w:t xml:space="preserve">k pisania. Następnie </w:t>
      </w:r>
      <w:r w:rsidR="00D22B47" w:rsidRPr="004A1557">
        <w:rPr>
          <w:sz w:val="23"/>
          <w:szCs w:val="23"/>
          <w:shd w:val="clear" w:color="auto" w:fill="FFFFFF"/>
        </w:rPr>
        <w:t xml:space="preserve"> podaje sł</w:t>
      </w:r>
      <w:r w:rsidR="004A1557">
        <w:rPr>
          <w:sz w:val="23"/>
          <w:szCs w:val="23"/>
          <w:shd w:val="clear" w:color="auto" w:fill="FFFFFF"/>
        </w:rPr>
        <w:t>owa z głoską g, a dziecko mówi</w:t>
      </w:r>
      <w:r w:rsidR="00D22B47" w:rsidRPr="004A1557">
        <w:rPr>
          <w:sz w:val="23"/>
          <w:szCs w:val="23"/>
          <w:shd w:val="clear" w:color="auto" w:fill="FFFFFF"/>
        </w:rPr>
        <w:t xml:space="preserve">, która z kolei jest ta głoska. Przykładowe słowa: </w:t>
      </w:r>
      <w:r w:rsidR="00D22B47" w:rsidRPr="004A1557">
        <w:rPr>
          <w:b/>
          <w:sz w:val="23"/>
          <w:szCs w:val="23"/>
          <w:shd w:val="clear" w:color="auto" w:fill="FFFFFF"/>
        </w:rPr>
        <w:t>globus, kogut, guma, ogon, garnek, Magda, gazeta, nagroda, wagon, gawron.</w:t>
      </w:r>
      <w:r w:rsidR="0036702E" w:rsidRPr="0036702E">
        <w:t xml:space="preserve"> </w:t>
      </w:r>
      <w:r w:rsidR="0036702E" w:rsidRPr="0036702E">
        <w:rPr>
          <w:sz w:val="23"/>
          <w:szCs w:val="23"/>
          <w:shd w:val="clear" w:color="auto" w:fill="FFFFFF"/>
        </w:rPr>
        <w:t>Dla utrwalenia znajomości kształtu litery dzieci przyglądają się prezentowanym literom na karcie pracy, potem</w:t>
      </w:r>
      <w:r w:rsidR="0036702E">
        <w:rPr>
          <w:sz w:val="23"/>
          <w:szCs w:val="23"/>
          <w:shd w:val="clear" w:color="auto" w:fill="FFFFFF"/>
        </w:rPr>
        <w:t xml:space="preserve"> kilka razy wodzą palcem po wzo</w:t>
      </w:r>
      <w:r w:rsidR="0036702E" w:rsidRPr="0036702E">
        <w:rPr>
          <w:sz w:val="23"/>
          <w:szCs w:val="23"/>
          <w:shd w:val="clear" w:color="auto" w:fill="FFFFFF"/>
        </w:rPr>
        <w:t xml:space="preserve">rze liter; dzielą na głoski nazwy obrazków oraz wklejają podpisy pod obrazkami i podkreślają wszystkie litery g. W następnym ćwiczeniu  czytają wyrazy z podanych sylab – ostatnia sylaba pierwszego wyrazu jest pierwszą sylabą drugiego wyrazu itd. Na kolejnej stronie dzieci czytają sylaby i wyrazy </w:t>
      </w:r>
      <w:r w:rsidR="0036702E">
        <w:rPr>
          <w:sz w:val="23"/>
          <w:szCs w:val="23"/>
          <w:shd w:val="clear" w:color="auto" w:fill="FFFFFF"/>
        </w:rPr>
        <w:t>z literą g oraz tekst obrazkowo</w:t>
      </w:r>
      <w:r w:rsidR="0036702E" w:rsidRPr="0036702E">
        <w:rPr>
          <w:sz w:val="23"/>
          <w:szCs w:val="23"/>
          <w:shd w:val="clear" w:color="auto" w:fill="FFFFFF"/>
        </w:rPr>
        <w:t>-wyrazowy. Na zakończenie rysują szlaczek, a następnie piszą kilkakrotnie g i G, najpierw palcem po śladzie, potem ołówkiem, zaczynając od kropki i zgodnie z podanym kierunkiem.</w:t>
      </w:r>
    </w:p>
    <w:p w:rsidR="00535D1C" w:rsidRPr="0036702E" w:rsidRDefault="004A1557" w:rsidP="0036702E">
      <w:pPr>
        <w:pStyle w:val="Akapitzlist"/>
        <w:rPr>
          <w:sz w:val="23"/>
          <w:szCs w:val="23"/>
          <w:shd w:val="clear" w:color="auto" w:fill="FFFFFF"/>
        </w:rPr>
      </w:pPr>
      <w:r>
        <w:rPr>
          <w:b/>
        </w:rPr>
        <w:t xml:space="preserve">  </w:t>
      </w:r>
      <w:r w:rsidRPr="004A1557">
        <w:t>Wykonanie zadań-</w:t>
      </w:r>
      <w:r>
        <w:rPr>
          <w:b/>
        </w:rPr>
        <w:t xml:space="preserve">   </w:t>
      </w:r>
      <w:r w:rsidR="00535D1C" w:rsidRPr="00D22B47">
        <w:rPr>
          <w:b/>
        </w:rPr>
        <w:t xml:space="preserve">karty pracy s.36-37 </w:t>
      </w:r>
    </w:p>
    <w:p w:rsidR="0036702E" w:rsidRDefault="004A1557" w:rsidP="004A1557">
      <w:r>
        <w:t xml:space="preserve">                 </w:t>
      </w:r>
      <w:r w:rsidR="00D22B47">
        <w:t>3.P</w:t>
      </w:r>
      <w:r w:rsidR="00535D1C">
        <w:t>raca plastyczna meto</w:t>
      </w:r>
      <w:r w:rsidR="0036702E">
        <w:t xml:space="preserve">dą wydzieranki lub stemplowania. </w:t>
      </w:r>
    </w:p>
    <w:p w:rsidR="0036702E" w:rsidRDefault="0036702E" w:rsidP="004A1557">
      <w:r>
        <w:t xml:space="preserve">Zobacz jak wygląda przebiśnieg </w:t>
      </w:r>
      <w:r w:rsidR="00A237CD">
        <w:t>,</w:t>
      </w:r>
      <w:r>
        <w:t xml:space="preserve"> </w:t>
      </w:r>
      <w:r w:rsidR="00A237CD">
        <w:t>wyklej szablon kwiatka zielonymi</w:t>
      </w:r>
      <w:r>
        <w:t xml:space="preserve"> i bia</w:t>
      </w:r>
      <w:r w:rsidR="00A237CD">
        <w:t>ł</w:t>
      </w:r>
      <w:r>
        <w:t>ym</w:t>
      </w:r>
      <w:r w:rsidR="00A237CD">
        <w:t>i skrawkami  papieru.</w:t>
      </w:r>
    </w:p>
    <w:p w:rsidR="00535D1C" w:rsidRDefault="001838AD" w:rsidP="004A1557">
      <w:hyperlink r:id="rId9" w:history="1">
        <w:r w:rsidR="0036702E" w:rsidRPr="0061226A">
          <w:rPr>
            <w:rStyle w:val="Hipercze"/>
          </w:rPr>
          <w:t>https://www.youtube.com/watch?v=MqfGquYSmdk</w:t>
        </w:r>
      </w:hyperlink>
    </w:p>
    <w:p w:rsidR="0036702E" w:rsidRDefault="0036702E" w:rsidP="004A1557"/>
    <w:p w:rsidR="0036702E" w:rsidRDefault="004A1557" w:rsidP="004A1557">
      <w:r>
        <w:t xml:space="preserve">  </w:t>
      </w:r>
      <w:r w:rsidR="00A237CD">
        <w:t>A to inna propozycja .Zdecydujcie sami, którą wykonacie.</w:t>
      </w:r>
    </w:p>
    <w:p w:rsidR="0036702E" w:rsidRDefault="0036702E" w:rsidP="004A1557"/>
    <w:p w:rsidR="00535D1C" w:rsidRDefault="004A1557" w:rsidP="004A1557">
      <w:r>
        <w:t xml:space="preserve">   </w:t>
      </w:r>
      <w:hyperlink r:id="rId10" w:history="1">
        <w:r w:rsidR="00535D1C">
          <w:rPr>
            <w:rStyle w:val="Hipercze"/>
          </w:rPr>
          <w:t>https://ekodziecko.com/przebisnieg-stemplowany-rolka</w:t>
        </w:r>
      </w:hyperlink>
    </w:p>
    <w:p w:rsidR="00D22B47" w:rsidRDefault="004A1557" w:rsidP="004A1557">
      <w:r>
        <w:rPr>
          <w:noProof/>
        </w:rPr>
        <w:lastRenderedPageBreak/>
        <w:drawing>
          <wp:inline distT="0" distB="0" distL="0" distR="0">
            <wp:extent cx="5372100" cy="7591425"/>
            <wp:effectExtent l="19050" t="0" r="0" b="0"/>
            <wp:docPr id="4" name="Obraz 4" descr="Kaligrafia dla dzieci - Ćwiczenia kaligraficzne / Litera G. Nauka pisania litery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igrafia dla dzieci - Ćwiczenia kaligraficzne / Litera G. Nauka pisania litery 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7" w:rsidRDefault="00D22B47" w:rsidP="004A1557">
      <w:r>
        <w:rPr>
          <w:noProof/>
        </w:rPr>
        <w:lastRenderedPageBreak/>
        <w:drawing>
          <wp:inline distT="0" distB="0" distL="0" distR="0">
            <wp:extent cx="5893533" cy="8286750"/>
            <wp:effectExtent l="19050" t="0" r="0" b="0"/>
            <wp:docPr id="1" name="Obraz 1" descr="Przebiśn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biśni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33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B47" w:rsidSect="001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EE" w:rsidRDefault="008B3AEE" w:rsidP="00D22B47">
      <w:pPr>
        <w:spacing w:after="0" w:line="240" w:lineRule="auto"/>
      </w:pPr>
      <w:r>
        <w:separator/>
      </w:r>
    </w:p>
  </w:endnote>
  <w:endnote w:type="continuationSeparator" w:id="1">
    <w:p w:rsidR="008B3AEE" w:rsidRDefault="008B3AEE" w:rsidP="00D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EE" w:rsidRDefault="008B3AEE" w:rsidP="00D22B47">
      <w:pPr>
        <w:spacing w:after="0" w:line="240" w:lineRule="auto"/>
      </w:pPr>
      <w:r>
        <w:separator/>
      </w:r>
    </w:p>
  </w:footnote>
  <w:footnote w:type="continuationSeparator" w:id="1">
    <w:p w:rsidR="008B3AEE" w:rsidRDefault="008B3AEE" w:rsidP="00D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4053"/>
    <w:multiLevelType w:val="hybridMultilevel"/>
    <w:tmpl w:val="F034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D1C"/>
    <w:rsid w:val="001838AD"/>
    <w:rsid w:val="0036702E"/>
    <w:rsid w:val="004A1557"/>
    <w:rsid w:val="00507AF7"/>
    <w:rsid w:val="00535D1C"/>
    <w:rsid w:val="006F3DC9"/>
    <w:rsid w:val="008B3AEE"/>
    <w:rsid w:val="00A237CD"/>
    <w:rsid w:val="00B16064"/>
    <w:rsid w:val="00D2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D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B47"/>
  </w:style>
  <w:style w:type="paragraph" w:styleId="Stopka">
    <w:name w:val="footer"/>
    <w:basedOn w:val="Normalny"/>
    <w:link w:val="StopkaZnak"/>
    <w:uiPriority w:val="99"/>
    <w:semiHidden/>
    <w:unhideWhenUsed/>
    <w:rsid w:val="00D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B47"/>
  </w:style>
  <w:style w:type="paragraph" w:styleId="Akapitzlist">
    <w:name w:val="List Paragraph"/>
    <w:basedOn w:val="Normalny"/>
    <w:uiPriority w:val="34"/>
    <w:qFormat/>
    <w:rsid w:val="004A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YPv4_H0l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wJRtc_8P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ekodziecko.com/przebisnieg-stemplowany-ro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qfGquYS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2020-03-31T05:23:00Z</dcterms:created>
  <dcterms:modified xsi:type="dcterms:W3CDTF">2020-03-31T06:13:00Z</dcterms:modified>
</cp:coreProperties>
</file>