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915" w:rsidRPr="004F3A77" w:rsidRDefault="00622915" w:rsidP="004F3A77">
      <w:pPr>
        <w:rPr>
          <w:b/>
        </w:rPr>
      </w:pPr>
      <w:r w:rsidRPr="004F3A77">
        <w:rPr>
          <w:b/>
        </w:rPr>
        <w:t>Czwartek 26.03.2020r.</w:t>
      </w:r>
    </w:p>
    <w:p w:rsidR="00622915" w:rsidRDefault="00622915" w:rsidP="00622915">
      <w:r>
        <w:t>Temat: w Mlecznej Krainie</w:t>
      </w:r>
    </w:p>
    <w:p w:rsidR="00A36A8E" w:rsidRDefault="00622915" w:rsidP="007A2EBB">
      <w:r>
        <w:t xml:space="preserve">1.Wprowadzenie do tematu zajęć. </w:t>
      </w:r>
    </w:p>
    <w:p w:rsidR="00622915" w:rsidRDefault="00622915" w:rsidP="007A2EBB">
      <w:r>
        <w:t>Obejrzyj program.</w:t>
      </w:r>
    </w:p>
    <w:p w:rsidR="007A2EBB" w:rsidRDefault="00F27BCA" w:rsidP="007A2EBB">
      <w:pPr>
        <w:rPr>
          <w:color w:val="1F497D" w:themeColor="text2"/>
        </w:rPr>
      </w:pPr>
      <w:hyperlink r:id="rId6" w:history="1">
        <w:r w:rsidR="007A2EBB" w:rsidRPr="00BF65F0">
          <w:rPr>
            <w:rStyle w:val="Hipercze"/>
          </w:rPr>
          <w:t>https://vod.tvp.pl/video/domowe-przedszkole,co-slychac-na-wsi,45831</w:t>
        </w:r>
      </w:hyperlink>
    </w:p>
    <w:p w:rsidR="00622915" w:rsidRDefault="00622915" w:rsidP="00622915">
      <w:r>
        <w:t>2.Ćwiczenia w klasyfikowaniu produktów z mleka-  ćwiczenie</w:t>
      </w:r>
      <w:r w:rsidRPr="007A2EBB">
        <w:t xml:space="preserve"> </w:t>
      </w:r>
      <w:hyperlink r:id="rId7" w:history="1">
        <w:r w:rsidR="00967CBE" w:rsidRPr="00AE4F54">
          <w:rPr>
            <w:rStyle w:val="Hipercze"/>
          </w:rPr>
          <w:t>https://wordwall.net/play/1058/181/976</w:t>
        </w:r>
      </w:hyperlink>
    </w:p>
    <w:p w:rsidR="00622915" w:rsidRDefault="00FB005C" w:rsidP="007A2EBB">
      <w:r>
        <w:t>P</w:t>
      </w:r>
      <w:r w:rsidR="009C6DD9" w:rsidRPr="009C6DD9">
        <w:t>o</w:t>
      </w:r>
      <w:r>
        <w:t>ro</w:t>
      </w:r>
      <w:r w:rsidR="009C6DD9" w:rsidRPr="009C6DD9">
        <w:t>zmawiaj z rodzicami o produktach jakie otrzymujemy z mleka</w:t>
      </w:r>
      <w:r w:rsidR="009C6DD9">
        <w:t>.</w:t>
      </w:r>
    </w:p>
    <w:p w:rsidR="00D03D23" w:rsidRDefault="00D03D23" w:rsidP="007A2EBB">
      <w:r>
        <w:t>Może zrobicie koktajl owocowy?</w:t>
      </w:r>
      <w:r w:rsidRPr="00D03D23">
        <w:t xml:space="preserve"> </w:t>
      </w:r>
    </w:p>
    <w:p w:rsidR="00D03D23" w:rsidRDefault="00F27BCA" w:rsidP="007A2EBB">
      <w:hyperlink r:id="rId8" w:history="1">
        <w:r w:rsidR="00D03D23" w:rsidRPr="00BF65F0">
          <w:rPr>
            <w:rStyle w:val="Hipercze"/>
          </w:rPr>
          <w:t>https://www.youtube.com/watch?v=nTdx6csBxgs</w:t>
        </w:r>
      </w:hyperlink>
    </w:p>
    <w:p w:rsidR="005767C4" w:rsidRDefault="009C6DD9" w:rsidP="00F65616">
      <w:r>
        <w:t>3.</w:t>
      </w:r>
      <w:r w:rsidR="007A2EBB">
        <w:t xml:space="preserve">Ćwiczenia w zakresie dodawania, przypomnienie znaku matematycznego </w:t>
      </w:r>
      <w:r w:rsidR="007A2EBB" w:rsidRPr="00F65616">
        <w:rPr>
          <w:b/>
        </w:rPr>
        <w:t>+</w:t>
      </w:r>
      <w:r w:rsidR="007A2EBB">
        <w:t>,</w:t>
      </w:r>
    </w:p>
    <w:p w:rsidR="005F00FA" w:rsidRDefault="00D03D23" w:rsidP="00F65616">
      <w:r>
        <w:t xml:space="preserve"> K</w:t>
      </w:r>
      <w:r w:rsidR="007A2EBB">
        <w:t>arta pracy s.32</w:t>
      </w:r>
      <w:r w:rsidR="009C6DD9" w:rsidRPr="009C6DD9">
        <w:t xml:space="preserve"> </w:t>
      </w:r>
      <w:r w:rsidR="009C6DD9">
        <w:t xml:space="preserve">.Do tego ćwiczenia potrzebne będą liczmany np. klocki,  patyczki czy guziki. Dobrze jak dzieci manipulują, przenoszą elementy. Zanim przykleisz naklejki połóż pod obrazkiem tyle liczmanów ile jest zwierząt. Policz, dotykaj palcem każdego liczmana. </w:t>
      </w:r>
    </w:p>
    <w:p w:rsidR="005F00FA" w:rsidRDefault="009C6DD9" w:rsidP="00F65616">
      <w:r>
        <w:t>Dodatkowe zadania ;dobieramy stopień trudności do możliwości dziecka, możemy zmieniać ilość zwierząt. Ważne aby dziecko manipulowało przedmiotami.</w:t>
      </w:r>
    </w:p>
    <w:p w:rsidR="00F65616" w:rsidRDefault="00F65616" w:rsidP="00F65616">
      <w:r>
        <w:t>"Krowy, ko</w:t>
      </w:r>
      <w:r w:rsidR="009C6DD9">
        <w:t>zy, owce" – zabawy matematyczne</w:t>
      </w:r>
      <w:r w:rsidR="005F00FA">
        <w:t>.</w:t>
      </w:r>
    </w:p>
    <w:p w:rsidR="00F65616" w:rsidRPr="00622915" w:rsidRDefault="00CF3E93" w:rsidP="00622915">
      <w:pPr>
        <w:spacing w:after="0"/>
        <w:rPr>
          <w:i/>
        </w:rPr>
      </w:pPr>
      <w:r w:rsidRPr="00622915">
        <w:rPr>
          <w:i/>
        </w:rPr>
        <w:t>- Na pastwisku pasły się 4</w:t>
      </w:r>
      <w:r w:rsidR="009C6DD9">
        <w:rPr>
          <w:i/>
        </w:rPr>
        <w:t xml:space="preserve"> </w:t>
      </w:r>
      <w:r w:rsidR="00F65616" w:rsidRPr="00622915">
        <w:rPr>
          <w:i/>
        </w:rPr>
        <w:t>krowy i 2 kozy. Ile razem pasło się zwierząt?</w:t>
      </w:r>
    </w:p>
    <w:p w:rsidR="00F65616" w:rsidRPr="00622915" w:rsidRDefault="00F65616" w:rsidP="00622915">
      <w:pPr>
        <w:spacing w:after="0"/>
        <w:rPr>
          <w:i/>
        </w:rPr>
      </w:pPr>
    </w:p>
    <w:p w:rsidR="00F65616" w:rsidRPr="00622915" w:rsidRDefault="00F65616" w:rsidP="00622915">
      <w:pPr>
        <w:spacing w:after="0"/>
        <w:rPr>
          <w:i/>
        </w:rPr>
      </w:pPr>
      <w:r w:rsidRPr="00622915">
        <w:rPr>
          <w:i/>
        </w:rPr>
        <w:t>-</w:t>
      </w:r>
      <w:r w:rsidR="00CF3E93" w:rsidRPr="00622915">
        <w:rPr>
          <w:i/>
        </w:rPr>
        <w:t xml:space="preserve"> Babcia przyprowadziła na łąkę 7 krów łaciatych i 4</w:t>
      </w:r>
      <w:r w:rsidRPr="00622915">
        <w:rPr>
          <w:i/>
        </w:rPr>
        <w:t xml:space="preserve"> krowy brązowe. Ile krów przyprowadziła babcia na łąkę?</w:t>
      </w:r>
    </w:p>
    <w:p w:rsidR="00F65616" w:rsidRPr="00622915" w:rsidRDefault="00F65616" w:rsidP="00622915">
      <w:pPr>
        <w:spacing w:after="0"/>
        <w:rPr>
          <w:i/>
        </w:rPr>
      </w:pPr>
    </w:p>
    <w:p w:rsidR="007A2EBB" w:rsidRDefault="00F65616" w:rsidP="00622915">
      <w:pPr>
        <w:spacing w:after="0"/>
        <w:rPr>
          <w:i/>
        </w:rPr>
      </w:pPr>
      <w:r w:rsidRPr="00622915">
        <w:rPr>
          <w:i/>
        </w:rPr>
        <w:t xml:space="preserve">- Na pastwisku pasły się 4 krowy, </w:t>
      </w:r>
      <w:r w:rsidR="009C6DD9">
        <w:rPr>
          <w:i/>
        </w:rPr>
        <w:t xml:space="preserve"> dziadek przyprowadził jeszcze </w:t>
      </w:r>
      <w:r w:rsidRPr="00622915">
        <w:rPr>
          <w:i/>
        </w:rPr>
        <w:t>2 krowy zapędz</w:t>
      </w:r>
      <w:r w:rsidR="009C6DD9">
        <w:rPr>
          <w:i/>
        </w:rPr>
        <w:t xml:space="preserve">ono do obory. Ile krów pasie się na  </w:t>
      </w:r>
      <w:r w:rsidRPr="00622915">
        <w:rPr>
          <w:i/>
        </w:rPr>
        <w:t xml:space="preserve"> pastwisku</w:t>
      </w:r>
      <w:r w:rsidR="009C6DD9">
        <w:rPr>
          <w:i/>
        </w:rPr>
        <w:t xml:space="preserve"> teraz</w:t>
      </w:r>
      <w:r w:rsidRPr="00622915">
        <w:rPr>
          <w:i/>
        </w:rPr>
        <w:t>?</w:t>
      </w:r>
    </w:p>
    <w:p w:rsidR="009C6DD9" w:rsidRPr="00622915" w:rsidRDefault="009C6DD9" w:rsidP="00622915">
      <w:pPr>
        <w:spacing w:after="0"/>
        <w:rPr>
          <w:i/>
        </w:rPr>
      </w:pPr>
    </w:p>
    <w:p w:rsidR="007A2EBB" w:rsidRDefault="009C6DD9" w:rsidP="00622915">
      <w:pPr>
        <w:spacing w:after="0"/>
      </w:pPr>
      <w:r>
        <w:t xml:space="preserve"> 4</w:t>
      </w:r>
      <w:r w:rsidR="00622915">
        <w:t>.</w:t>
      </w:r>
      <w:r w:rsidR="007A2EBB">
        <w:t>Nauka piosenki i zabawy logopedyczna przy piosence „Stary Donald”</w:t>
      </w:r>
    </w:p>
    <w:p w:rsidR="007A2EBB" w:rsidRDefault="00F27BCA" w:rsidP="007A2EBB">
      <w:hyperlink r:id="rId9" w:history="1">
        <w:r w:rsidR="007A2EBB">
          <w:rPr>
            <w:rStyle w:val="Hipercze"/>
          </w:rPr>
          <w:t>https://www.youtube.com/watch?v=KITSIpt5GzA</w:t>
        </w:r>
      </w:hyperlink>
    </w:p>
    <w:p w:rsidR="00F65616" w:rsidRDefault="00D03D23" w:rsidP="007A2EBB">
      <w:r>
        <w:t>Śpiewaj piosenkę naśladując głosy zwierząt, możesz także naśladować ich sposób poruszania się.</w:t>
      </w:r>
    </w:p>
    <w:p w:rsidR="00D03D23" w:rsidRDefault="00D03D23" w:rsidP="007A2EBB">
      <w:r>
        <w:t>A na koniec pytanie. Jakie jest twoje ulubione zwierzątko?</w:t>
      </w:r>
    </w:p>
    <w:p w:rsidR="00D03D23" w:rsidRDefault="00D03D23" w:rsidP="007A2EBB">
      <w:r>
        <w:t>Narysuj je?</w:t>
      </w:r>
    </w:p>
    <w:p w:rsidR="007A2EBB" w:rsidRDefault="00A36A8E">
      <w:r>
        <w:rPr>
          <w:noProof/>
        </w:rPr>
        <w:lastRenderedPageBreak/>
        <w:drawing>
          <wp:inline distT="0" distB="0" distL="0" distR="0">
            <wp:extent cx="5125085" cy="7937500"/>
            <wp:effectExtent l="19050" t="0" r="0" b="0"/>
            <wp:docPr id="1" name="Obraz 1" descr="C:\Users\User\Downloads\m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ml5.JPG"/>
                    <pic:cNvPicPr>
                      <a:picLocks noChangeAspect="1" noChangeArrowheads="1"/>
                    </pic:cNvPicPr>
                  </pic:nvPicPr>
                  <pic:blipFill>
                    <a:blip r:embed="rId10"/>
                    <a:srcRect/>
                    <a:stretch>
                      <a:fillRect/>
                    </a:stretch>
                  </pic:blipFill>
                  <pic:spPr bwMode="auto">
                    <a:xfrm>
                      <a:off x="0" y="0"/>
                      <a:ext cx="5125085" cy="7937500"/>
                    </a:xfrm>
                    <a:prstGeom prst="rect">
                      <a:avLst/>
                    </a:prstGeom>
                    <a:noFill/>
                    <a:ln w="9525">
                      <a:noFill/>
                      <a:miter lim="800000"/>
                      <a:headEnd/>
                      <a:tailEnd/>
                    </a:ln>
                  </pic:spPr>
                </pic:pic>
              </a:graphicData>
            </a:graphic>
          </wp:inline>
        </w:drawing>
      </w:r>
    </w:p>
    <w:sectPr w:rsidR="007A2EBB" w:rsidSect="00F27BCA">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BF0" w:rsidRDefault="008E3BF0" w:rsidP="00622915">
      <w:pPr>
        <w:spacing w:after="0" w:line="240" w:lineRule="auto"/>
      </w:pPr>
      <w:r>
        <w:separator/>
      </w:r>
    </w:p>
  </w:endnote>
  <w:endnote w:type="continuationSeparator" w:id="1">
    <w:p w:rsidR="008E3BF0" w:rsidRDefault="008E3BF0" w:rsidP="00622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BF0" w:rsidRDefault="008E3BF0" w:rsidP="00622915">
      <w:pPr>
        <w:spacing w:after="0" w:line="240" w:lineRule="auto"/>
      </w:pPr>
      <w:r>
        <w:separator/>
      </w:r>
    </w:p>
  </w:footnote>
  <w:footnote w:type="continuationSeparator" w:id="1">
    <w:p w:rsidR="008E3BF0" w:rsidRDefault="008E3BF0" w:rsidP="006229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15" w:rsidRDefault="00622915">
    <w:pPr>
      <w:pStyle w:val="Nagwek"/>
    </w:pPr>
  </w:p>
  <w:p w:rsidR="00622915" w:rsidRDefault="00622915">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useFELayout/>
  </w:compat>
  <w:rsids>
    <w:rsidRoot w:val="007A2EBB"/>
    <w:rsid w:val="004F3A77"/>
    <w:rsid w:val="005767C4"/>
    <w:rsid w:val="005F00FA"/>
    <w:rsid w:val="00622915"/>
    <w:rsid w:val="007A2EBB"/>
    <w:rsid w:val="008E3BF0"/>
    <w:rsid w:val="00967CBE"/>
    <w:rsid w:val="009C6DD9"/>
    <w:rsid w:val="00A36A8E"/>
    <w:rsid w:val="00CF3E93"/>
    <w:rsid w:val="00D03D23"/>
    <w:rsid w:val="00D068F7"/>
    <w:rsid w:val="00F27BCA"/>
    <w:rsid w:val="00F65616"/>
    <w:rsid w:val="00FB00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7BC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A2EBB"/>
    <w:rPr>
      <w:color w:val="0000FF" w:themeColor="hyperlink"/>
      <w:u w:val="single"/>
    </w:rPr>
  </w:style>
  <w:style w:type="paragraph" w:styleId="Nagwek">
    <w:name w:val="header"/>
    <w:basedOn w:val="Normalny"/>
    <w:link w:val="NagwekZnak"/>
    <w:uiPriority w:val="99"/>
    <w:semiHidden/>
    <w:unhideWhenUsed/>
    <w:rsid w:val="0062291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22915"/>
  </w:style>
  <w:style w:type="paragraph" w:styleId="Stopka">
    <w:name w:val="footer"/>
    <w:basedOn w:val="Normalny"/>
    <w:link w:val="StopkaZnak"/>
    <w:uiPriority w:val="99"/>
    <w:semiHidden/>
    <w:unhideWhenUsed/>
    <w:rsid w:val="0062291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22915"/>
  </w:style>
  <w:style w:type="paragraph" w:styleId="Tekstdymka">
    <w:name w:val="Balloon Text"/>
    <w:basedOn w:val="Normalny"/>
    <w:link w:val="TekstdymkaZnak"/>
    <w:uiPriority w:val="99"/>
    <w:semiHidden/>
    <w:unhideWhenUsed/>
    <w:rsid w:val="00A36A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6A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08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Tdx6csBxg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ordwall.net/play/1058/181/97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od.tvp.pl/video/domowe-przedszkole,co-slychac-na-wsi,45831"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s://www.youtube.com/watch?v=KITSIpt5Gz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255</Words>
  <Characters>1531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2020-03-25T18:28:00Z</dcterms:created>
  <dcterms:modified xsi:type="dcterms:W3CDTF">2020-03-26T07:33:00Z</dcterms:modified>
</cp:coreProperties>
</file>